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 xml:space="preserve">Allegato </w:t>
      </w:r>
      <w:r w:rsidR="00467B38">
        <w:rPr>
          <w:i/>
        </w:rPr>
        <w:t>3</w:t>
      </w:r>
      <w:r w:rsidRPr="00B97437">
        <w:rPr>
          <w:i/>
        </w:rPr>
        <w:t xml:space="preserve">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ED203E" w:rsidRDefault="00A23B3E" w:rsidP="00ED203E">
      <w:pPr>
        <w:pStyle w:val="SectionTitle"/>
        <w:rPr>
          <w:rFonts w:ascii="Arial" w:hAnsi="Arial" w:cs="Arial"/>
          <w:b w:val="0"/>
          <w:caps/>
          <w:sz w:val="16"/>
          <w:szCs w:val="16"/>
        </w:rPr>
      </w:pPr>
      <w:r>
        <w:rPr>
          <w:rFonts w:ascii="Arial" w:hAnsi="Arial" w:cs="Arial"/>
          <w:b w:val="0"/>
          <w:caps/>
          <w:sz w:val="16"/>
          <w:szCs w:val="16"/>
        </w:rPr>
        <w:t>Informazioni sulla procedura di appalto</w:t>
      </w:r>
    </w:p>
    <w:p w:rsidR="00A23B3E" w:rsidRPr="003A443E" w:rsidRDefault="00A23B3E" w:rsidP="00ED203E">
      <w:pPr>
        <w:pStyle w:val="SectionTitle"/>
        <w:spacing w:before="0"/>
        <w:rPr>
          <w:rFonts w:ascii="Arial" w:hAnsi="Arial" w:cs="Arial"/>
          <w:b w:val="0"/>
          <w:color w:val="000000"/>
          <w:sz w:val="14"/>
          <w:szCs w:val="14"/>
        </w:rPr>
      </w:pPr>
      <w:r w:rsidRPr="003A443E">
        <w:rPr>
          <w:rFonts w:ascii="Arial" w:hAnsi="Arial" w:cs="Arial"/>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rsidTr="00EA323D">
        <w:trPr>
          <w:trHeight w:val="660"/>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rsidTr="00EA323D">
        <w:trPr>
          <w:trHeight w:val="247"/>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C13BF" w:rsidRPr="002C13BF" w:rsidRDefault="00467B38" w:rsidP="002C13BF">
            <w:pPr>
              <w:rPr>
                <w:rFonts w:ascii="Arial" w:hAnsi="Arial" w:cs="Arial"/>
                <w:b/>
                <w:color w:val="000000"/>
                <w:sz w:val="14"/>
                <w:szCs w:val="14"/>
              </w:rPr>
            </w:pPr>
            <w:r w:rsidRPr="00467B38">
              <w:rPr>
                <w:rFonts w:ascii="Arial" w:hAnsi="Arial" w:cs="Arial"/>
                <w:b/>
                <w:color w:val="000000"/>
                <w:sz w:val="14"/>
                <w:szCs w:val="14"/>
              </w:rPr>
              <w:t>GARA EUROPEA A PROCEDURA APERTA PER IL SERVIZIO DI MANUTENZIONE ED ASSISTENZA TECNICA FULL-RISK SU APPARECCHIATURE RMN, TAC E RADIOLOGICHE DIGITALI AD ALTA COMPLESSITÀ TECNOLOGICA DI PRODUZIONE PHILIPS IN DOTAZIONE ALL’AZIENDA ULSS N.7 PEDEMONTANA SUDDIVISA IN 4 LOTTI</w:t>
            </w:r>
            <w:r>
              <w:rPr>
                <w:rFonts w:ascii="Arial" w:hAnsi="Arial" w:cs="Arial"/>
                <w:b/>
                <w:color w:val="000000"/>
                <w:sz w:val="14"/>
                <w:szCs w:val="14"/>
              </w:rPr>
              <w:t xml:space="preserve">. </w:t>
            </w:r>
            <w:r w:rsidR="002C13BF" w:rsidRPr="002C13BF">
              <w:rPr>
                <w:rFonts w:ascii="Arial" w:hAnsi="Arial" w:cs="Arial"/>
                <w:b/>
                <w:color w:val="000000"/>
                <w:sz w:val="14"/>
                <w:szCs w:val="14"/>
              </w:rPr>
              <w:t>GARA N. 2022-198-BAS</w:t>
            </w:r>
          </w:p>
          <w:p w:rsidR="00467B38" w:rsidRDefault="000E0B88" w:rsidP="00467B38">
            <w:pPr>
              <w:jc w:val="both"/>
              <w:rPr>
                <w:rFonts w:ascii="Arial" w:hAnsi="Arial" w:cs="Arial"/>
                <w:i/>
                <w:sz w:val="12"/>
                <w:szCs w:val="12"/>
              </w:rPr>
            </w:pPr>
            <w:bookmarkStart w:id="0" w:name="_GoBack"/>
            <w:bookmarkEnd w:id="0"/>
            <w:r w:rsidRPr="00EA323D">
              <w:rPr>
                <w:rFonts w:ascii="Arial" w:hAnsi="Arial" w:cs="Arial"/>
                <w:sz w:val="14"/>
                <w:szCs w:val="14"/>
                <w:u w:val="single"/>
              </w:rPr>
              <w:t>LOTTO 1</w:t>
            </w:r>
            <w:r w:rsidR="00EA323D" w:rsidRPr="00EA323D">
              <w:rPr>
                <w:rFonts w:ascii="Garamond" w:eastAsia="Times New Roman" w:hAnsi="Garamond"/>
                <w:b/>
                <w:i/>
                <w:color w:val="auto"/>
                <w:kern w:val="0"/>
                <w:sz w:val="16"/>
                <w:szCs w:val="16"/>
                <w:lang w:bidi="ar-SA"/>
              </w:rPr>
              <w:t xml:space="preserve"> </w:t>
            </w:r>
            <w:r w:rsidR="00467B38">
              <w:rPr>
                <w:rFonts w:ascii="Arial" w:hAnsi="Arial" w:cs="Arial"/>
                <w:i/>
                <w:sz w:val="12"/>
                <w:szCs w:val="12"/>
              </w:rPr>
              <w:t>….</w:t>
            </w:r>
          </w:p>
          <w:p w:rsidR="000E0B88" w:rsidRDefault="000E0B88" w:rsidP="00467B38">
            <w:pPr>
              <w:jc w:val="both"/>
              <w:rPr>
                <w:rFonts w:ascii="Arial" w:hAnsi="Arial" w:cs="Arial"/>
                <w:i/>
                <w:sz w:val="12"/>
                <w:szCs w:val="12"/>
              </w:rPr>
            </w:pPr>
            <w:r w:rsidRPr="00ED203E">
              <w:rPr>
                <w:rFonts w:ascii="Arial" w:hAnsi="Arial" w:cs="Arial"/>
                <w:sz w:val="14"/>
                <w:szCs w:val="14"/>
                <w:u w:val="single"/>
              </w:rPr>
              <w:t>LOTTO 2</w:t>
            </w:r>
            <w:r w:rsidR="00EA323D">
              <w:rPr>
                <w:rFonts w:ascii="Arial" w:hAnsi="Arial" w:cs="Arial"/>
                <w:sz w:val="14"/>
                <w:szCs w:val="14"/>
              </w:rPr>
              <w:t xml:space="preserve"> </w:t>
            </w:r>
            <w:r w:rsidR="00467B38">
              <w:rPr>
                <w:rFonts w:ascii="Arial" w:hAnsi="Arial" w:cs="Arial"/>
                <w:i/>
                <w:sz w:val="12"/>
                <w:szCs w:val="12"/>
              </w:rPr>
              <w:t>…</w:t>
            </w:r>
          </w:p>
          <w:p w:rsidR="00467B38" w:rsidRDefault="00467B38" w:rsidP="00467B38">
            <w:pPr>
              <w:jc w:val="both"/>
              <w:rPr>
                <w:rFonts w:ascii="Arial" w:hAnsi="Arial" w:cs="Arial"/>
                <w:sz w:val="14"/>
                <w:szCs w:val="14"/>
                <w:u w:val="single"/>
              </w:rPr>
            </w:pPr>
            <w:r w:rsidRPr="00467B38">
              <w:rPr>
                <w:rFonts w:ascii="Arial" w:hAnsi="Arial" w:cs="Arial"/>
                <w:sz w:val="14"/>
                <w:szCs w:val="14"/>
                <w:u w:val="single"/>
              </w:rPr>
              <w:t>LOTTO 3</w:t>
            </w:r>
          </w:p>
          <w:p w:rsidR="00467B38" w:rsidRPr="00153A60" w:rsidRDefault="00467B38" w:rsidP="00467B38">
            <w:pPr>
              <w:jc w:val="both"/>
              <w:rPr>
                <w:rFonts w:ascii="Arial" w:hAnsi="Arial" w:cs="Arial"/>
                <w:color w:val="000000"/>
                <w:sz w:val="14"/>
                <w:szCs w:val="14"/>
              </w:rPr>
            </w:pPr>
            <w:r>
              <w:rPr>
                <w:rFonts w:ascii="Arial" w:hAnsi="Arial" w:cs="Arial"/>
                <w:sz w:val="14"/>
                <w:szCs w:val="14"/>
                <w:u w:val="single"/>
              </w:rPr>
              <w:t xml:space="preserve">LOTTO 4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rsidTr="00EA323D">
        <w:trPr>
          <w:trHeight w:val="7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4"/>
                <w:szCs w:val="14"/>
              </w:rPr>
            </w:pPr>
            <w:r w:rsidRPr="003A443E">
              <w:rPr>
                <w:rFonts w:ascii="Arial" w:hAnsi="Arial" w:cs="Arial"/>
                <w:color w:val="000000"/>
                <w:sz w:val="14"/>
                <w:szCs w:val="14"/>
              </w:rPr>
              <w:lastRenderedPageBreak/>
              <w:t xml:space="preserve">CIG </w:t>
            </w:r>
          </w:p>
          <w:p w:rsidR="002B3CD0" w:rsidRDefault="002B3CD0">
            <w:pPr>
              <w:rPr>
                <w:rFonts w:ascii="Arial" w:hAnsi="Arial" w:cs="Arial"/>
                <w:color w:val="000000"/>
                <w:sz w:val="14"/>
                <w:szCs w:val="14"/>
              </w:rPr>
            </w:pPr>
          </w:p>
          <w:p w:rsidR="002B3CD0" w:rsidRDefault="002B3CD0">
            <w:pPr>
              <w:rPr>
                <w:rFonts w:ascii="Arial" w:hAnsi="Arial" w:cs="Arial"/>
                <w:color w:val="000000"/>
                <w:sz w:val="14"/>
                <w:szCs w:val="14"/>
              </w:rPr>
            </w:pPr>
          </w:p>
          <w:p w:rsidR="002B3CD0" w:rsidRDefault="002B3CD0">
            <w:pPr>
              <w:rPr>
                <w:rFonts w:ascii="Arial" w:hAnsi="Arial" w:cs="Arial"/>
                <w:color w:val="000000"/>
                <w:sz w:val="14"/>
                <w:szCs w:val="14"/>
              </w:rPr>
            </w:pPr>
          </w:p>
          <w:p w:rsidR="002B3CD0" w:rsidRPr="003A443E" w:rsidRDefault="002B3CD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B3CD0" w:rsidRDefault="000E0B88" w:rsidP="002B3CD0">
            <w:pPr>
              <w:rPr>
                <w:rFonts w:ascii="Arial" w:hAnsi="Arial" w:cs="Arial"/>
                <w:sz w:val="14"/>
                <w:szCs w:val="14"/>
              </w:rPr>
            </w:pPr>
            <w:r w:rsidRPr="00F45337">
              <w:rPr>
                <w:rFonts w:ascii="Arial" w:hAnsi="Arial" w:cs="Arial"/>
                <w:sz w:val="14"/>
                <w:szCs w:val="14"/>
              </w:rPr>
              <w:t>LOTTO 1</w:t>
            </w:r>
            <w:r w:rsidR="00EA323D">
              <w:rPr>
                <w:rFonts w:ascii="Arial" w:hAnsi="Arial" w:cs="Arial"/>
                <w:sz w:val="14"/>
                <w:szCs w:val="14"/>
              </w:rPr>
              <w:t xml:space="preserve">   </w:t>
            </w:r>
            <w:r w:rsidR="002B3CD0">
              <w:rPr>
                <w:rFonts w:ascii="Arial" w:hAnsi="Arial" w:cs="Arial"/>
                <w:bCs/>
                <w:sz w:val="14"/>
                <w:szCs w:val="14"/>
              </w:rPr>
              <w:t>…</w:t>
            </w:r>
            <w:r w:rsidR="002B3CD0" w:rsidRPr="00F45337">
              <w:rPr>
                <w:rFonts w:ascii="Arial" w:hAnsi="Arial" w:cs="Arial"/>
                <w:sz w:val="14"/>
                <w:szCs w:val="14"/>
              </w:rPr>
              <w:t xml:space="preserve"> </w:t>
            </w:r>
          </w:p>
          <w:p w:rsidR="002B3CD0" w:rsidRPr="002B3CD0" w:rsidRDefault="002B3CD0" w:rsidP="002B3CD0">
            <w:pPr>
              <w:rPr>
                <w:rFonts w:ascii="Arial" w:hAnsi="Arial" w:cs="Arial"/>
                <w:bCs/>
                <w:sz w:val="14"/>
                <w:szCs w:val="14"/>
              </w:rPr>
            </w:pPr>
            <w:r w:rsidRPr="00F45337">
              <w:rPr>
                <w:rFonts w:ascii="Arial" w:hAnsi="Arial" w:cs="Arial"/>
                <w:sz w:val="14"/>
                <w:szCs w:val="14"/>
              </w:rPr>
              <w:t>LOTTO 2</w:t>
            </w:r>
            <w:r>
              <w:rPr>
                <w:rFonts w:ascii="Arial" w:hAnsi="Arial" w:cs="Arial"/>
                <w:sz w:val="14"/>
                <w:szCs w:val="14"/>
              </w:rPr>
              <w:t xml:space="preserve">   </w:t>
            </w:r>
            <w:r>
              <w:rPr>
                <w:rFonts w:ascii="Arial" w:hAnsi="Arial" w:cs="Arial"/>
                <w:bCs/>
                <w:sz w:val="14"/>
                <w:szCs w:val="14"/>
              </w:rPr>
              <w:t>….</w:t>
            </w:r>
          </w:p>
          <w:p w:rsidR="002B3CD0" w:rsidRPr="002B3CD0" w:rsidRDefault="002B3CD0" w:rsidP="002B3CD0">
            <w:pPr>
              <w:rPr>
                <w:rFonts w:ascii="Arial" w:hAnsi="Arial" w:cs="Arial"/>
                <w:bCs/>
                <w:sz w:val="14"/>
                <w:szCs w:val="14"/>
              </w:rPr>
            </w:pPr>
            <w:r w:rsidRPr="00F45337">
              <w:rPr>
                <w:rFonts w:ascii="Arial" w:hAnsi="Arial" w:cs="Arial"/>
                <w:sz w:val="14"/>
                <w:szCs w:val="14"/>
              </w:rPr>
              <w:t xml:space="preserve">LOTTO </w:t>
            </w:r>
            <w:r>
              <w:rPr>
                <w:rFonts w:ascii="Arial" w:hAnsi="Arial" w:cs="Arial"/>
                <w:sz w:val="14"/>
                <w:szCs w:val="14"/>
              </w:rPr>
              <w:t xml:space="preserve">3   </w:t>
            </w:r>
            <w:r>
              <w:rPr>
                <w:rFonts w:ascii="Arial" w:hAnsi="Arial" w:cs="Arial"/>
                <w:bCs/>
                <w:sz w:val="14"/>
                <w:szCs w:val="14"/>
              </w:rPr>
              <w:t>….</w:t>
            </w:r>
          </w:p>
          <w:p w:rsidR="002B3CD0" w:rsidRDefault="002B3CD0" w:rsidP="000E0B88">
            <w:pPr>
              <w:rPr>
                <w:rFonts w:ascii="Arial" w:hAnsi="Arial" w:cs="Arial"/>
                <w:color w:val="000000"/>
                <w:sz w:val="14"/>
                <w:szCs w:val="14"/>
              </w:rPr>
            </w:pPr>
            <w:r w:rsidRPr="00F45337">
              <w:rPr>
                <w:rFonts w:ascii="Arial" w:hAnsi="Arial" w:cs="Arial"/>
                <w:sz w:val="14"/>
                <w:szCs w:val="14"/>
              </w:rPr>
              <w:t xml:space="preserve">LOTTO </w:t>
            </w:r>
            <w:r>
              <w:rPr>
                <w:rFonts w:ascii="Arial" w:hAnsi="Arial" w:cs="Arial"/>
                <w:sz w:val="14"/>
                <w:szCs w:val="14"/>
              </w:rPr>
              <w:t xml:space="preserve">4   </w:t>
            </w:r>
            <w:r>
              <w:rPr>
                <w:rFonts w:ascii="Arial" w:hAnsi="Arial" w:cs="Arial"/>
                <w:bCs/>
                <w:sz w:val="14"/>
                <w:szCs w:val="14"/>
              </w:rPr>
              <w:t>….</w:t>
            </w:r>
          </w:p>
          <w:p w:rsidR="002B3CD0" w:rsidRDefault="002B3CD0" w:rsidP="000E0B88">
            <w:pPr>
              <w:rPr>
                <w:rFonts w:ascii="Arial" w:hAnsi="Arial" w:cs="Arial"/>
                <w:color w:val="000000"/>
                <w:sz w:val="14"/>
                <w:szCs w:val="14"/>
              </w:rPr>
            </w:pPr>
          </w:p>
          <w:p w:rsidR="00A23B3E" w:rsidRPr="002E5D73" w:rsidRDefault="002B3CD0" w:rsidP="000E0B88">
            <w:pPr>
              <w:rPr>
                <w:color w:val="000000"/>
              </w:rPr>
            </w:pPr>
            <w:r w:rsidRPr="002E5D73">
              <w:rPr>
                <w:rFonts w:ascii="Arial" w:hAnsi="Arial" w:cs="Arial"/>
                <w:color w:val="000000"/>
                <w:sz w:val="14"/>
                <w:szCs w:val="14"/>
              </w:rPr>
              <w:t xml:space="preserve"> </w:t>
            </w:r>
            <w:r w:rsidR="00A23B3E" w:rsidRPr="002E5D73">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 xml:space="preserve">è in possesso di attestazione </w:t>
            </w:r>
            <w:proofErr w:type="gramStart"/>
            <w:r w:rsidRPr="003A443E">
              <w:rPr>
                <w:rFonts w:ascii="Arial" w:eastAsia="Times New Roman" w:hAnsi="Arial" w:cs="Arial"/>
                <w:bCs/>
                <w:color w:val="000000"/>
                <w:sz w:val="14"/>
                <w:szCs w:val="14"/>
              </w:rPr>
              <w:t>rilasciata  nell’ambito</w:t>
            </w:r>
            <w:proofErr w:type="gramEnd"/>
            <w:r w:rsidRPr="003A443E">
              <w:rPr>
                <w:rFonts w:ascii="Arial" w:eastAsia="Times New Roman" w:hAnsi="Arial" w:cs="Arial"/>
                <w:bCs/>
                <w:color w:val="000000"/>
                <w:sz w:val="14"/>
                <w:szCs w:val="14"/>
              </w:rPr>
              <w:t xml:space="preserve">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w:t>
            </w:r>
            <w:proofErr w:type="gramStart"/>
            <w:r w:rsidRPr="00EB45DC">
              <w:rPr>
                <w:rFonts w:ascii="Arial" w:hAnsi="Arial" w:cs="Arial"/>
                <w:color w:val="000000"/>
                <w:sz w:val="14"/>
                <w:szCs w:val="14"/>
              </w:rPr>
              <w:t>o  della</w:t>
            </w:r>
            <w:proofErr w:type="gramEnd"/>
            <w:r w:rsidRPr="00EB45DC">
              <w:rPr>
                <w:rFonts w:ascii="Arial" w:hAnsi="Arial" w:cs="Arial"/>
                <w:color w:val="000000"/>
                <w:sz w:val="14"/>
                <w:szCs w:val="14"/>
              </w:rPr>
              <w:t xml:space="preserve">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proofErr w:type="gramStart"/>
            <w:r w:rsidR="00316FAD" w:rsidRPr="003A443E">
              <w:rPr>
                <w:rFonts w:ascii="Arial" w:hAnsi="Arial" w:cs="Arial"/>
                <w:color w:val="000000"/>
                <w:sz w:val="14"/>
                <w:szCs w:val="14"/>
              </w:rPr>
              <w:t xml:space="preserve">dell’ </w:t>
            </w:r>
            <w:r w:rsidR="00A23B3E" w:rsidRPr="003A443E">
              <w:rPr>
                <w:rFonts w:ascii="Arial" w:hAnsi="Arial" w:cs="Arial"/>
                <w:color w:val="000000"/>
                <w:sz w:val="14"/>
                <w:szCs w:val="14"/>
              </w:rPr>
              <w:t>articolo</w:t>
            </w:r>
            <w:proofErr w:type="gramEnd"/>
            <w:r w:rsidR="00A23B3E" w:rsidRPr="003A443E">
              <w:rPr>
                <w:rFonts w:ascii="Arial" w:hAnsi="Arial" w:cs="Arial"/>
                <w:color w:val="000000"/>
                <w:sz w:val="14"/>
                <w:szCs w:val="14"/>
              </w:rPr>
              <w:t xml:space="preserve">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w:t>
            </w:r>
            <w:proofErr w:type="gramStart"/>
            <w:r w:rsidR="008F12E6" w:rsidRPr="003A443E">
              <w:rPr>
                <w:rFonts w:ascii="Arial" w:hAnsi="Arial" w:cs="Arial"/>
                <w:color w:val="000000"/>
                <w:sz w:val="14"/>
                <w:szCs w:val="14"/>
              </w:rPr>
              <w:t>altro )</w:t>
            </w:r>
            <w:proofErr w:type="gramEnd"/>
            <w:r w:rsidR="008F12E6" w:rsidRPr="003A443E">
              <w:rPr>
                <w:rFonts w:ascii="Arial" w:hAnsi="Arial" w:cs="Arial"/>
                <w:color w:val="000000"/>
                <w:sz w:val="14"/>
                <w:szCs w:val="14"/>
              </w:rPr>
              <w:t xml:space="preserve">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676172"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2C13BF">
      <w:rPr>
        <w:rFonts w:ascii="Calibri" w:hAnsi="Calibri"/>
        <w:noProof/>
        <w:sz w:val="20"/>
        <w:szCs w:val="20"/>
      </w:rPr>
      <w:t>2</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8294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24FB5"/>
    <w:rsid w:val="000576F3"/>
    <w:rsid w:val="00076DCA"/>
    <w:rsid w:val="0008448E"/>
    <w:rsid w:val="000953DC"/>
    <w:rsid w:val="000A2666"/>
    <w:rsid w:val="000A7B33"/>
    <w:rsid w:val="000B1750"/>
    <w:rsid w:val="000B5314"/>
    <w:rsid w:val="000E0B88"/>
    <w:rsid w:val="000E5FBC"/>
    <w:rsid w:val="000E62C1"/>
    <w:rsid w:val="00101812"/>
    <w:rsid w:val="00106DA2"/>
    <w:rsid w:val="00121BF6"/>
    <w:rsid w:val="00153A60"/>
    <w:rsid w:val="001719DD"/>
    <w:rsid w:val="001752F0"/>
    <w:rsid w:val="001D3A2B"/>
    <w:rsid w:val="001D56C2"/>
    <w:rsid w:val="001F35A9"/>
    <w:rsid w:val="00270DA2"/>
    <w:rsid w:val="00282AE2"/>
    <w:rsid w:val="002964CB"/>
    <w:rsid w:val="002A0C6C"/>
    <w:rsid w:val="002A21BC"/>
    <w:rsid w:val="002A4838"/>
    <w:rsid w:val="002B3CD0"/>
    <w:rsid w:val="002C13BF"/>
    <w:rsid w:val="002C169E"/>
    <w:rsid w:val="002D50E9"/>
    <w:rsid w:val="002E142B"/>
    <w:rsid w:val="002E43BE"/>
    <w:rsid w:val="002E5D73"/>
    <w:rsid w:val="002E798E"/>
    <w:rsid w:val="002F36A6"/>
    <w:rsid w:val="00316FAD"/>
    <w:rsid w:val="00324FF4"/>
    <w:rsid w:val="00327206"/>
    <w:rsid w:val="00334877"/>
    <w:rsid w:val="00350D7E"/>
    <w:rsid w:val="00351552"/>
    <w:rsid w:val="0036728A"/>
    <w:rsid w:val="00384132"/>
    <w:rsid w:val="003908EE"/>
    <w:rsid w:val="003A443E"/>
    <w:rsid w:val="003B3636"/>
    <w:rsid w:val="003D5F5A"/>
    <w:rsid w:val="003E4739"/>
    <w:rsid w:val="003E60D1"/>
    <w:rsid w:val="003E7810"/>
    <w:rsid w:val="004234D1"/>
    <w:rsid w:val="00437E7C"/>
    <w:rsid w:val="00467B38"/>
    <w:rsid w:val="00486811"/>
    <w:rsid w:val="00516CEA"/>
    <w:rsid w:val="00530276"/>
    <w:rsid w:val="005309A4"/>
    <w:rsid w:val="00562F3C"/>
    <w:rsid w:val="0057206A"/>
    <w:rsid w:val="00575AEE"/>
    <w:rsid w:val="0058406C"/>
    <w:rsid w:val="005B3B08"/>
    <w:rsid w:val="005C49E6"/>
    <w:rsid w:val="005E2955"/>
    <w:rsid w:val="006130E4"/>
    <w:rsid w:val="00614820"/>
    <w:rsid w:val="00625142"/>
    <w:rsid w:val="00635C8F"/>
    <w:rsid w:val="0064014A"/>
    <w:rsid w:val="006526F7"/>
    <w:rsid w:val="00676172"/>
    <w:rsid w:val="006879D2"/>
    <w:rsid w:val="006A5E21"/>
    <w:rsid w:val="006B430C"/>
    <w:rsid w:val="006B4D39"/>
    <w:rsid w:val="006F3D34"/>
    <w:rsid w:val="007222A2"/>
    <w:rsid w:val="00735D86"/>
    <w:rsid w:val="00766402"/>
    <w:rsid w:val="007B50B2"/>
    <w:rsid w:val="007D05C3"/>
    <w:rsid w:val="007F37C6"/>
    <w:rsid w:val="008058C3"/>
    <w:rsid w:val="008154AA"/>
    <w:rsid w:val="008848D2"/>
    <w:rsid w:val="0089654F"/>
    <w:rsid w:val="008C734C"/>
    <w:rsid w:val="008D0F8D"/>
    <w:rsid w:val="008E3A62"/>
    <w:rsid w:val="008F12E6"/>
    <w:rsid w:val="00900583"/>
    <w:rsid w:val="009228DF"/>
    <w:rsid w:val="00934658"/>
    <w:rsid w:val="009644B4"/>
    <w:rsid w:val="0096714E"/>
    <w:rsid w:val="009B711D"/>
    <w:rsid w:val="009E204E"/>
    <w:rsid w:val="009F1511"/>
    <w:rsid w:val="009F2D2E"/>
    <w:rsid w:val="00A23B3E"/>
    <w:rsid w:val="00A2716E"/>
    <w:rsid w:val="00A30CBB"/>
    <w:rsid w:val="00A46950"/>
    <w:rsid w:val="00AA2252"/>
    <w:rsid w:val="00AA5F93"/>
    <w:rsid w:val="00AB0AD0"/>
    <w:rsid w:val="00AD6E09"/>
    <w:rsid w:val="00AD7C8F"/>
    <w:rsid w:val="00AE5CFF"/>
    <w:rsid w:val="00B06E77"/>
    <w:rsid w:val="00B32C28"/>
    <w:rsid w:val="00B40633"/>
    <w:rsid w:val="00B64AE6"/>
    <w:rsid w:val="00B80BA0"/>
    <w:rsid w:val="00B91406"/>
    <w:rsid w:val="00B92A03"/>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7001F"/>
    <w:rsid w:val="00C92169"/>
    <w:rsid w:val="00C967F7"/>
    <w:rsid w:val="00CA04F3"/>
    <w:rsid w:val="00CC764A"/>
    <w:rsid w:val="00CD2288"/>
    <w:rsid w:val="00CD3E4F"/>
    <w:rsid w:val="00CF0D2D"/>
    <w:rsid w:val="00CF449A"/>
    <w:rsid w:val="00CF77D5"/>
    <w:rsid w:val="00D14B63"/>
    <w:rsid w:val="00D27DB2"/>
    <w:rsid w:val="00D33767"/>
    <w:rsid w:val="00D509A5"/>
    <w:rsid w:val="00D50ECB"/>
    <w:rsid w:val="00D64744"/>
    <w:rsid w:val="00D76F2D"/>
    <w:rsid w:val="00D92A41"/>
    <w:rsid w:val="00D93877"/>
    <w:rsid w:val="00DA7329"/>
    <w:rsid w:val="00DC7C49"/>
    <w:rsid w:val="00DE4996"/>
    <w:rsid w:val="00E0264E"/>
    <w:rsid w:val="00E7111E"/>
    <w:rsid w:val="00E775C2"/>
    <w:rsid w:val="00EA323D"/>
    <w:rsid w:val="00EA6A61"/>
    <w:rsid w:val="00EB216B"/>
    <w:rsid w:val="00EB45DC"/>
    <w:rsid w:val="00EC090A"/>
    <w:rsid w:val="00ED016A"/>
    <w:rsid w:val="00ED203E"/>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oNotEmbedSmartTags/>
  <w:decimalSymbol w:val=","/>
  <w:listSeparator w:val=";"/>
  <w15:docId w15:val="{84B74F57-89C4-4BCF-9D09-381FB5DA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761867">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B25DC-5BE8-4ED1-8C74-8E20C20AB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6406</Words>
  <Characters>36517</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42838</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Valentina.Zonta</cp:lastModifiedBy>
  <cp:revision>3</cp:revision>
  <cp:lastPrinted>2022-03-30T06:50:00Z</cp:lastPrinted>
  <dcterms:created xsi:type="dcterms:W3CDTF">2022-05-12T13:31:00Z</dcterms:created>
  <dcterms:modified xsi:type="dcterms:W3CDTF">2022-07-28T11:35:00Z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